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25FA2"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686">
              <w:rPr>
                <w:rFonts w:asciiTheme="minorHAnsi" w:hAnsiTheme="minorHAnsi" w:cstheme="minorHAnsi"/>
                <w:sz w:val="22"/>
                <w:szCs w:val="22"/>
              </w:rPr>
              <w:t>04.2706.020.02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686">
              <w:rPr>
                <w:rFonts w:asciiTheme="minorHAnsi" w:hAnsiTheme="minorHAnsi" w:cstheme="minorHAnsi"/>
                <w:sz w:val="20"/>
                <w:szCs w:val="20"/>
              </w:rPr>
              <w:t>ŚWIADCZENIA DZIENNE LECZENIA ZABURZEŃ NERWICOWYCH</w:t>
            </w:r>
          </w:p>
        </w:tc>
      </w:tr>
      <w:tr w:rsidR="00C25FA2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C25FA2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686">
              <w:rPr>
                <w:rFonts w:asciiTheme="minorHAnsi" w:hAnsiTheme="minorHAnsi" w:cstheme="minorHAnsi"/>
                <w:sz w:val="22"/>
                <w:szCs w:val="22"/>
              </w:rPr>
              <w:t>04.2704.020.02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C25FA2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686">
              <w:rPr>
                <w:rFonts w:asciiTheme="minorHAnsi" w:hAnsiTheme="minorHAnsi" w:cstheme="minorHAnsi"/>
                <w:sz w:val="20"/>
                <w:szCs w:val="20"/>
              </w:rPr>
              <w:t>ŚWIADCZENIA DZIENNE PSYCHIATRYCZNE GERIATRYCZNE</w:t>
            </w:r>
          </w:p>
        </w:tc>
      </w:tr>
      <w:tr w:rsidR="00922686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922686" w:rsidRPr="00922686" w:rsidRDefault="00922686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686">
              <w:rPr>
                <w:rFonts w:asciiTheme="minorHAnsi" w:hAnsiTheme="minorHAnsi" w:cstheme="minorHAnsi"/>
                <w:sz w:val="22"/>
                <w:szCs w:val="22"/>
              </w:rPr>
              <w:t>04.4712.021.02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922686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686">
              <w:rPr>
                <w:rFonts w:asciiTheme="minorHAnsi" w:hAnsiTheme="minorHAnsi" w:cstheme="minorHAnsi"/>
                <w:sz w:val="20"/>
                <w:szCs w:val="20"/>
              </w:rPr>
              <w:t xml:space="preserve">ŚWIADCZENIA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PSYCHOGERIATRYCZNE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EF3332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Należy złożyć </w:t>
      </w:r>
      <w:r w:rsidR="00EF3332" w:rsidRPr="00EF3332">
        <w:rPr>
          <w:rFonts w:asciiTheme="minorHAnsi" w:hAnsiTheme="minorHAnsi" w:cstheme="minorHAnsi"/>
          <w:color w:val="222222"/>
          <w:lang w:eastAsia="en-US"/>
        </w:rPr>
        <w:t>oryginały oświadczeń.</w:t>
      </w:r>
    </w:p>
    <w:p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oraz w oświadczeniach personelu należy wykazać harmonogram godzinowy w rozbiciu na dni tygodnia</w:t>
      </w:r>
      <w:r w:rsidR="00922686" w:rsidRPr="00EF3332">
        <w:rPr>
          <w:rFonts w:asciiTheme="minorHAnsi" w:hAnsiTheme="minorHAnsi" w:cstheme="minorHAnsi"/>
        </w:rPr>
        <w:t xml:space="preserve"> dla świadczeń w trybie ambulatoryjnym oraz liczbę godzin pracy w tygodniu z godzinami dyżurowymi dla świadczeń w trybie stacjonarnych.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2021 poz. 1285 z późn.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D475CB" w:rsidRPr="0090519C" w:rsidRDefault="00D475CB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</w:p>
    <w:p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bookmarkStart w:id="0" w:name="_GoBack"/>
      <w:bookmarkEnd w:id="0"/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:rsidR="00141D9A" w:rsidRPr="0090519C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5316BF"/>
    <w:rsid w:val="005C46A7"/>
    <w:rsid w:val="005F2434"/>
    <w:rsid w:val="0063771F"/>
    <w:rsid w:val="006C0A86"/>
    <w:rsid w:val="00832215"/>
    <w:rsid w:val="0090519C"/>
    <w:rsid w:val="00922686"/>
    <w:rsid w:val="00A33523"/>
    <w:rsid w:val="00A86EBB"/>
    <w:rsid w:val="00AD1A45"/>
    <w:rsid w:val="00BA5553"/>
    <w:rsid w:val="00C14A3B"/>
    <w:rsid w:val="00C25FA2"/>
    <w:rsid w:val="00CB5EC3"/>
    <w:rsid w:val="00D475CB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20</cp:revision>
  <cp:lastPrinted>2021-06-07T08:03:00Z</cp:lastPrinted>
  <dcterms:created xsi:type="dcterms:W3CDTF">2018-07-20T11:29:00Z</dcterms:created>
  <dcterms:modified xsi:type="dcterms:W3CDTF">2022-09-22T12:05:00Z</dcterms:modified>
</cp:coreProperties>
</file>